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0B" w:rsidRDefault="00152D6E" w:rsidP="00024D8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339039681"/>
      <w:bookmarkStart w:id="1" w:name="_Toc339302046"/>
      <w:bookmarkStart w:id="2" w:name="_Toc341440266"/>
      <w:r>
        <w:rPr>
          <w:rFonts w:ascii="Arial" w:hAnsi="Arial" w:cs="Arial"/>
          <w:b/>
          <w:sz w:val="28"/>
          <w:szCs w:val="28"/>
        </w:rPr>
        <w:t>Sugestão</w:t>
      </w:r>
      <w:r w:rsidR="0079320B" w:rsidRPr="00024D80">
        <w:rPr>
          <w:rFonts w:ascii="Arial" w:hAnsi="Arial" w:cs="Arial"/>
          <w:b/>
          <w:sz w:val="28"/>
          <w:szCs w:val="28"/>
        </w:rPr>
        <w:t xml:space="preserve"> de </w:t>
      </w:r>
      <w:bookmarkStart w:id="3" w:name="_GoBack"/>
      <w:bookmarkEnd w:id="0"/>
      <w:bookmarkEnd w:id="1"/>
      <w:bookmarkEnd w:id="2"/>
      <w:bookmarkEnd w:id="3"/>
      <w:r w:rsidR="00987063">
        <w:rPr>
          <w:rFonts w:ascii="Arial" w:hAnsi="Arial" w:cs="Arial"/>
          <w:b/>
          <w:sz w:val="28"/>
          <w:szCs w:val="28"/>
        </w:rPr>
        <w:t>D</w:t>
      </w:r>
      <w:r w:rsidR="00987063" w:rsidRPr="00987063">
        <w:rPr>
          <w:rFonts w:ascii="Arial" w:hAnsi="Arial" w:cs="Arial"/>
          <w:b/>
          <w:sz w:val="28"/>
          <w:szCs w:val="28"/>
        </w:rPr>
        <w:t xml:space="preserve">eclaração de </w:t>
      </w:r>
      <w:r w:rsidR="00987063">
        <w:rPr>
          <w:rFonts w:ascii="Arial" w:hAnsi="Arial" w:cs="Arial"/>
          <w:b/>
          <w:sz w:val="28"/>
          <w:szCs w:val="28"/>
        </w:rPr>
        <w:t>N</w:t>
      </w:r>
      <w:r w:rsidR="00987063" w:rsidRPr="00987063">
        <w:rPr>
          <w:rFonts w:ascii="Arial" w:hAnsi="Arial" w:cs="Arial"/>
          <w:b/>
          <w:sz w:val="28"/>
          <w:szCs w:val="28"/>
        </w:rPr>
        <w:t xml:space="preserve">ão </w:t>
      </w:r>
      <w:r w:rsidR="00987063">
        <w:rPr>
          <w:rFonts w:ascii="Arial" w:hAnsi="Arial" w:cs="Arial"/>
          <w:b/>
          <w:sz w:val="28"/>
          <w:szCs w:val="28"/>
        </w:rPr>
        <w:t>R</w:t>
      </w:r>
      <w:r w:rsidR="00987063" w:rsidRPr="00987063">
        <w:rPr>
          <w:rFonts w:ascii="Arial" w:hAnsi="Arial" w:cs="Arial"/>
          <w:b/>
          <w:sz w:val="28"/>
          <w:szCs w:val="28"/>
        </w:rPr>
        <w:t>eciprocidade</w:t>
      </w:r>
    </w:p>
    <w:p w:rsidR="00A245A3" w:rsidRPr="00024D80" w:rsidRDefault="00A245A3" w:rsidP="00024D8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87063" w:rsidRDefault="00987063" w:rsidP="0098706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atendimento ao disposto no § 6</w:t>
      </w:r>
      <w:r>
        <w:rPr>
          <w:rFonts w:ascii="Arial" w:hAnsi="Arial" w:cs="Arial"/>
          <w:strike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, do art. 37 da </w:t>
      </w:r>
      <w:r w:rsidRPr="0038250C">
        <w:rPr>
          <w:rFonts w:ascii="Arial" w:hAnsi="Arial" w:cs="Arial"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do Senado Federal</w:t>
      </w:r>
      <w:r w:rsidRPr="0038250C">
        <w:rPr>
          <w:rFonts w:ascii="Arial" w:hAnsi="Arial" w:cs="Arial"/>
          <w:sz w:val="22"/>
          <w:szCs w:val="22"/>
        </w:rPr>
        <w:t xml:space="preserve"> nº 43/2001</w:t>
      </w:r>
      <w:r>
        <w:rPr>
          <w:rFonts w:ascii="Arial" w:hAnsi="Arial" w:cs="Arial"/>
          <w:sz w:val="22"/>
          <w:szCs w:val="22"/>
        </w:rPr>
        <w:t>, declaramos para os devidos fins de direito e para que produza os efeitos necessários que não há qualquer reciprocidade ou condição especial que represente custo adicional ao expresso pela taxa de juros da operação, relativa a operação de crédito por Antecipação de Receita Orçamentária objeto do Leilão n</w:t>
      </w:r>
      <w:r w:rsidRPr="00E26263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........................., realizado pelo Banco Central do Brasil, de interesse da Prefeitura Municipal de .......................... / Governo do Estado de ................., cujo vencedor foi o Banco ..................................</w:t>
      </w:r>
    </w:p>
    <w:p w:rsidR="00987063" w:rsidRDefault="00987063" w:rsidP="0098706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87063" w:rsidRDefault="00987063" w:rsidP="0098706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ser a expressão da verdade firmamos a presente.</w:t>
      </w:r>
    </w:p>
    <w:p w:rsidR="00987063" w:rsidRDefault="00987063" w:rsidP="0098706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87063" w:rsidRDefault="00987063" w:rsidP="0098706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data.</w:t>
      </w:r>
    </w:p>
    <w:p w:rsidR="00987063" w:rsidRDefault="00987063" w:rsidP="00987063">
      <w:pPr>
        <w:spacing w:after="12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Representante da instituição financeira</w:t>
      </w:r>
    </w:p>
    <w:p w:rsid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assinatura)</w:t>
      </w:r>
    </w:p>
    <w:p w:rsidR="00987063" w:rsidRDefault="00987063" w:rsidP="0098706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063" w:rsidRDefault="00987063" w:rsidP="0098706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Poder Executivo</w:t>
      </w:r>
    </w:p>
    <w:p w:rsidR="0079320B" w:rsidRPr="00987063" w:rsidRDefault="00987063" w:rsidP="009870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 e assinatura)</w:t>
      </w:r>
    </w:p>
    <w:sectPr w:rsidR="0079320B" w:rsidRPr="00987063" w:rsidSect="0068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C3" w:rsidRDefault="00876DC3" w:rsidP="00A245A3">
      <w:r>
        <w:separator/>
      </w:r>
    </w:p>
  </w:endnote>
  <w:endnote w:type="continuationSeparator" w:id="0">
    <w:p w:rsidR="00876DC3" w:rsidRDefault="00876DC3" w:rsidP="00A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C3" w:rsidRDefault="00876DC3" w:rsidP="00A245A3">
      <w:r>
        <w:separator/>
      </w:r>
    </w:p>
  </w:footnote>
  <w:footnote w:type="continuationSeparator" w:id="0">
    <w:p w:rsidR="00876DC3" w:rsidRDefault="00876DC3" w:rsidP="00A2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C"/>
    <w:rsid w:val="00004E72"/>
    <w:rsid w:val="00024D80"/>
    <w:rsid w:val="0005606C"/>
    <w:rsid w:val="000C0CAB"/>
    <w:rsid w:val="00105AB2"/>
    <w:rsid w:val="00152D6E"/>
    <w:rsid w:val="001A20DC"/>
    <w:rsid w:val="001B5CF2"/>
    <w:rsid w:val="002867A8"/>
    <w:rsid w:val="00364716"/>
    <w:rsid w:val="003A2392"/>
    <w:rsid w:val="003E119C"/>
    <w:rsid w:val="00423730"/>
    <w:rsid w:val="00481C8D"/>
    <w:rsid w:val="004F538E"/>
    <w:rsid w:val="005322A3"/>
    <w:rsid w:val="005B3C9D"/>
    <w:rsid w:val="005C3C9F"/>
    <w:rsid w:val="005F4F4E"/>
    <w:rsid w:val="006377A0"/>
    <w:rsid w:val="00687CC3"/>
    <w:rsid w:val="00690B5A"/>
    <w:rsid w:val="007041A8"/>
    <w:rsid w:val="007079FD"/>
    <w:rsid w:val="00707E14"/>
    <w:rsid w:val="0079320B"/>
    <w:rsid w:val="008266C9"/>
    <w:rsid w:val="00867404"/>
    <w:rsid w:val="00876DC3"/>
    <w:rsid w:val="00896399"/>
    <w:rsid w:val="00954D9E"/>
    <w:rsid w:val="00987063"/>
    <w:rsid w:val="00A01184"/>
    <w:rsid w:val="00A16CA5"/>
    <w:rsid w:val="00A245A3"/>
    <w:rsid w:val="00A270D2"/>
    <w:rsid w:val="00C029E2"/>
    <w:rsid w:val="00C30E7C"/>
    <w:rsid w:val="00C54AC6"/>
    <w:rsid w:val="00CB6B22"/>
    <w:rsid w:val="00CF3990"/>
    <w:rsid w:val="00D91C15"/>
    <w:rsid w:val="00D95356"/>
    <w:rsid w:val="00E002CC"/>
    <w:rsid w:val="00E95062"/>
    <w:rsid w:val="00EF5572"/>
    <w:rsid w:val="00F27575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9880-52B7-442D-BFFB-18AF4CC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CC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E002CC"/>
    <w:pPr>
      <w:keepNext/>
      <w:spacing w:after="120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002CC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E002CC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02C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E002C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A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24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5A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24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45A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Secretaria do Tesouro Nacional - STN</Company>
  <LinksUpToDate>false</LinksUpToDate>
  <CharactersWithSpaces>943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Coordenação-Geral de Operações de Crédito de Estados e Municípios - COPEM</dc:creator>
  <cp:lastModifiedBy>Florian Immanuel Schumacher</cp:lastModifiedBy>
  <cp:revision>1</cp:revision>
  <cp:lastPrinted>2013-11-05T16:40:00Z</cp:lastPrinted>
  <dcterms:created xsi:type="dcterms:W3CDTF">2013-11-05T16:55:00Z</dcterms:created>
  <dcterms:modified xsi:type="dcterms:W3CDTF">2016-04-15T11:39:00Z</dcterms:modified>
</cp:coreProperties>
</file>